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F00599" w14:textId="45511236" w:rsidR="00B75E78" w:rsidRPr="00D714D3" w:rsidRDefault="00B75E78" w:rsidP="00025EB2">
      <w:pPr>
        <w:spacing w:line="240" w:lineRule="auto"/>
        <w:rPr>
          <w:rFonts w:ascii="Verdana" w:hAnsi="Verdana" w:cs="Nirmala UI"/>
          <w:b/>
          <w:sz w:val="24"/>
          <w:szCs w:val="24"/>
        </w:rPr>
      </w:pPr>
      <w:r w:rsidRPr="00D714D3">
        <w:rPr>
          <w:rFonts w:ascii="Verdana" w:hAnsi="Verdana" w:cs="Nirmala UI"/>
          <w:b/>
          <w:sz w:val="24"/>
          <w:szCs w:val="24"/>
        </w:rPr>
        <w:t xml:space="preserve">Bilag </w:t>
      </w:r>
      <w:r w:rsidR="005B5039">
        <w:rPr>
          <w:rFonts w:ascii="Verdana" w:hAnsi="Verdana" w:cs="Nirmala UI"/>
          <w:b/>
          <w:sz w:val="24"/>
          <w:szCs w:val="24"/>
        </w:rPr>
        <w:t>3</w:t>
      </w:r>
      <w:r w:rsidRPr="00D714D3">
        <w:rPr>
          <w:rFonts w:ascii="Verdana" w:hAnsi="Verdana" w:cs="Nirmala UI"/>
          <w:b/>
          <w:sz w:val="24"/>
          <w:szCs w:val="24"/>
        </w:rPr>
        <w:t xml:space="preserve"> –</w:t>
      </w:r>
      <w:r w:rsidR="009842D8" w:rsidRPr="00D714D3">
        <w:rPr>
          <w:rFonts w:ascii="Verdana" w:hAnsi="Verdana" w:cs="Nirmala UI"/>
          <w:b/>
          <w:sz w:val="24"/>
          <w:szCs w:val="24"/>
        </w:rPr>
        <w:t xml:space="preserve"> L</w:t>
      </w:r>
      <w:r w:rsidR="00025EB2" w:rsidRPr="00D714D3">
        <w:rPr>
          <w:rFonts w:ascii="Verdana" w:hAnsi="Verdana" w:cs="Nirmala UI"/>
          <w:b/>
          <w:sz w:val="24"/>
          <w:szCs w:val="24"/>
        </w:rPr>
        <w:t>øsningsbeskrivelse</w:t>
      </w:r>
      <w:r w:rsidRPr="00D714D3">
        <w:rPr>
          <w:rFonts w:ascii="Verdana" w:hAnsi="Verdana" w:cs="Nirmala UI"/>
          <w:b/>
          <w:sz w:val="24"/>
          <w:szCs w:val="24"/>
        </w:rPr>
        <w:t xml:space="preserve"> </w:t>
      </w:r>
    </w:p>
    <w:p w14:paraId="0CDED579" w14:textId="2D759187" w:rsidR="00B75E78" w:rsidRDefault="00B75E78" w:rsidP="00025EB2">
      <w:pPr>
        <w:spacing w:line="240" w:lineRule="auto"/>
        <w:rPr>
          <w:rFonts w:ascii="Verdana" w:hAnsi="Verdana" w:cs="Nirmala UI"/>
          <w:sz w:val="20"/>
          <w:szCs w:val="20"/>
        </w:rPr>
      </w:pPr>
      <w:r w:rsidRPr="00D714D3">
        <w:rPr>
          <w:rFonts w:ascii="Verdana" w:hAnsi="Verdana" w:cs="Nirmala UI"/>
          <w:sz w:val="20"/>
          <w:szCs w:val="20"/>
        </w:rPr>
        <w:br/>
        <w:t xml:space="preserve">Nedenfor </w:t>
      </w:r>
      <w:r w:rsidR="00D714D3" w:rsidRPr="00D714D3">
        <w:rPr>
          <w:rFonts w:ascii="Verdana" w:hAnsi="Verdana" w:cs="Nirmala UI"/>
          <w:sz w:val="20"/>
          <w:szCs w:val="20"/>
        </w:rPr>
        <w:t>bedes</w:t>
      </w:r>
      <w:r w:rsidR="00025EB2" w:rsidRPr="00D714D3">
        <w:rPr>
          <w:rFonts w:ascii="Verdana" w:hAnsi="Verdana" w:cs="Nirmala UI"/>
          <w:sz w:val="20"/>
          <w:szCs w:val="20"/>
        </w:rPr>
        <w:t xml:space="preserve"> tilbudsgiver</w:t>
      </w:r>
      <w:r w:rsidRPr="00D714D3">
        <w:rPr>
          <w:rFonts w:ascii="Verdana" w:hAnsi="Verdana" w:cs="Nirmala UI"/>
          <w:sz w:val="20"/>
          <w:szCs w:val="20"/>
        </w:rPr>
        <w:t xml:space="preserve"> </w:t>
      </w:r>
      <w:r w:rsidR="00D714D3" w:rsidRPr="00D714D3">
        <w:rPr>
          <w:rFonts w:ascii="Verdana" w:hAnsi="Verdana" w:cs="Nirmala UI"/>
          <w:sz w:val="20"/>
          <w:szCs w:val="20"/>
        </w:rPr>
        <w:t xml:space="preserve">angive </w:t>
      </w:r>
      <w:r w:rsidR="00025EB2" w:rsidRPr="00D714D3">
        <w:rPr>
          <w:rFonts w:ascii="Verdana" w:hAnsi="Verdana" w:cs="Nirmala UI"/>
          <w:sz w:val="20"/>
          <w:szCs w:val="20"/>
        </w:rPr>
        <w:t>sin</w:t>
      </w:r>
      <w:r w:rsidR="00D714D3" w:rsidRPr="00D714D3">
        <w:rPr>
          <w:rFonts w:ascii="Verdana" w:hAnsi="Verdana" w:cs="Nirmala UI"/>
          <w:sz w:val="20"/>
          <w:szCs w:val="20"/>
        </w:rPr>
        <w:t>e</w:t>
      </w:r>
      <w:r w:rsidR="00025EB2" w:rsidRPr="00D714D3">
        <w:rPr>
          <w:rFonts w:ascii="Verdana" w:hAnsi="Verdana" w:cs="Nirmala UI"/>
          <w:sz w:val="20"/>
          <w:szCs w:val="20"/>
        </w:rPr>
        <w:t xml:space="preserve"> besvarelse</w:t>
      </w:r>
      <w:r w:rsidR="00D714D3" w:rsidRPr="00D714D3">
        <w:rPr>
          <w:rFonts w:ascii="Verdana" w:hAnsi="Verdana" w:cs="Nirmala UI"/>
          <w:sz w:val="20"/>
          <w:szCs w:val="20"/>
        </w:rPr>
        <w:t>r</w:t>
      </w:r>
      <w:r w:rsidR="00025EB2" w:rsidRPr="00D714D3">
        <w:rPr>
          <w:rFonts w:ascii="Verdana" w:hAnsi="Verdana" w:cs="Nirmala UI"/>
          <w:sz w:val="20"/>
          <w:szCs w:val="20"/>
        </w:rPr>
        <w:t xml:space="preserve"> af </w:t>
      </w:r>
      <w:r w:rsidR="005B5039">
        <w:rPr>
          <w:rFonts w:ascii="Verdana" w:hAnsi="Verdana" w:cs="Nirmala UI"/>
          <w:sz w:val="20"/>
          <w:szCs w:val="20"/>
        </w:rPr>
        <w:t>under</w:t>
      </w:r>
      <w:r w:rsidR="009842D8" w:rsidRPr="00D714D3">
        <w:rPr>
          <w:rFonts w:ascii="Verdana" w:hAnsi="Verdana" w:cs="Nirmala UI"/>
          <w:sz w:val="20"/>
          <w:szCs w:val="20"/>
        </w:rPr>
        <w:t>kriterie</w:t>
      </w:r>
      <w:r w:rsidR="005B5039">
        <w:rPr>
          <w:rFonts w:ascii="Verdana" w:hAnsi="Verdana" w:cs="Nirmala UI"/>
          <w:sz w:val="20"/>
          <w:szCs w:val="20"/>
        </w:rPr>
        <w:t>t Kvalitet</w:t>
      </w:r>
      <w:r w:rsidRPr="00D714D3">
        <w:rPr>
          <w:rFonts w:ascii="Verdana" w:hAnsi="Verdana" w:cs="Nirmala UI"/>
          <w:sz w:val="20"/>
          <w:szCs w:val="20"/>
        </w:rPr>
        <w:t xml:space="preserve">, jf. </w:t>
      </w:r>
      <w:r w:rsidR="00025EB2" w:rsidRPr="00D714D3">
        <w:rPr>
          <w:rFonts w:ascii="Verdana" w:hAnsi="Verdana" w:cs="Nirmala UI"/>
          <w:sz w:val="20"/>
          <w:szCs w:val="20"/>
        </w:rPr>
        <w:t>udbudsbetingelserne</w:t>
      </w:r>
      <w:r w:rsidR="005B5039">
        <w:rPr>
          <w:rFonts w:ascii="Verdana" w:hAnsi="Verdana" w:cs="Nirmala UI"/>
          <w:sz w:val="20"/>
          <w:szCs w:val="20"/>
        </w:rPr>
        <w:t>s afsnit 9.4</w:t>
      </w:r>
      <w:r w:rsidRPr="00D714D3">
        <w:rPr>
          <w:rFonts w:ascii="Verdana" w:hAnsi="Verdana" w:cs="Nirmala UI"/>
          <w:sz w:val="20"/>
          <w:szCs w:val="20"/>
        </w:rPr>
        <w:t xml:space="preserve">. </w:t>
      </w:r>
    </w:p>
    <w:p w14:paraId="28E6551E" w14:textId="125CBD51" w:rsidR="00B75E78" w:rsidRPr="00D714D3" w:rsidRDefault="00B75E78" w:rsidP="00025EB2">
      <w:pPr>
        <w:spacing w:line="240" w:lineRule="auto"/>
        <w:rPr>
          <w:rFonts w:ascii="Verdana" w:hAnsi="Verdana" w:cs="Nirmala UI"/>
          <w:sz w:val="20"/>
          <w:szCs w:val="20"/>
        </w:rPr>
      </w:pPr>
      <w:r w:rsidRPr="00D714D3">
        <w:rPr>
          <w:rFonts w:ascii="Verdana" w:hAnsi="Verdana" w:cs="Nirmala UI"/>
          <w:sz w:val="20"/>
          <w:szCs w:val="20"/>
        </w:rPr>
        <w:t xml:space="preserve">Tilbudsgiver bedes give en dækkende besvarelse, som er fagligt velfunderet, og hvor det klart og forpligtende fremgår, hvorledes tilbudsgiver vil </w:t>
      </w:r>
      <w:r w:rsidR="00E67A2A" w:rsidRPr="00D714D3">
        <w:rPr>
          <w:rFonts w:ascii="Verdana" w:hAnsi="Verdana" w:cs="Nirmala UI"/>
          <w:sz w:val="20"/>
          <w:szCs w:val="20"/>
        </w:rPr>
        <w:t>levere ydelsen</w:t>
      </w:r>
      <w:r w:rsidRPr="00D714D3">
        <w:rPr>
          <w:rFonts w:ascii="Verdana" w:hAnsi="Verdana" w:cs="Nirmala UI"/>
          <w:sz w:val="20"/>
          <w:szCs w:val="20"/>
        </w:rPr>
        <w:t xml:space="preserve">. </w:t>
      </w:r>
    </w:p>
    <w:p w14:paraId="51087A78" w14:textId="40B1C360" w:rsidR="00D1268B" w:rsidRDefault="00D1268B" w:rsidP="00025EB2">
      <w:pPr>
        <w:spacing w:line="240" w:lineRule="auto"/>
        <w:rPr>
          <w:rFonts w:ascii="Verdana" w:hAnsi="Verdana" w:cs="Nirmala UI"/>
          <w:sz w:val="20"/>
          <w:szCs w:val="20"/>
        </w:rPr>
      </w:pPr>
      <w:r w:rsidRPr="00D714D3">
        <w:rPr>
          <w:rFonts w:ascii="Verdana" w:hAnsi="Verdana" w:cs="Nirmala UI"/>
          <w:sz w:val="20"/>
          <w:szCs w:val="20"/>
        </w:rPr>
        <w:t>Tilbudsgiver vil blive tildelt point i henhold t</w:t>
      </w:r>
      <w:r w:rsidR="00025EB2" w:rsidRPr="00D714D3">
        <w:rPr>
          <w:rFonts w:ascii="Verdana" w:hAnsi="Verdana" w:cs="Nirmala UI"/>
          <w:sz w:val="20"/>
          <w:szCs w:val="20"/>
        </w:rPr>
        <w:t xml:space="preserve">il udbudsbetingelsernes afsnit </w:t>
      </w:r>
      <w:r w:rsidR="005B5039">
        <w:rPr>
          <w:rFonts w:ascii="Verdana" w:hAnsi="Verdana" w:cs="Nirmala UI"/>
          <w:sz w:val="20"/>
          <w:szCs w:val="20"/>
        </w:rPr>
        <w:t>9.4</w:t>
      </w:r>
      <w:r w:rsidRPr="00D714D3">
        <w:rPr>
          <w:rFonts w:ascii="Verdana" w:hAnsi="Verdana" w:cs="Nirmala UI"/>
          <w:sz w:val="20"/>
          <w:szCs w:val="20"/>
        </w:rPr>
        <w:t>.</w:t>
      </w:r>
      <w:r w:rsidR="009842D8" w:rsidRPr="00D714D3">
        <w:rPr>
          <w:rFonts w:ascii="Verdana" w:hAnsi="Verdana" w:cs="Nirmala UI"/>
          <w:sz w:val="20"/>
          <w:szCs w:val="20"/>
        </w:rPr>
        <w:t xml:space="preserve"> Der vil blive foretaget en samlet vurdering af </w:t>
      </w:r>
      <w:r w:rsidR="005B5039">
        <w:rPr>
          <w:rFonts w:ascii="Verdana" w:hAnsi="Verdana" w:cs="Nirmala UI"/>
          <w:sz w:val="20"/>
          <w:szCs w:val="20"/>
        </w:rPr>
        <w:t>under</w:t>
      </w:r>
      <w:r w:rsidR="009842D8" w:rsidRPr="00D714D3">
        <w:rPr>
          <w:rFonts w:ascii="Verdana" w:hAnsi="Verdana" w:cs="Nirmala UI"/>
          <w:sz w:val="20"/>
          <w:szCs w:val="20"/>
        </w:rPr>
        <w:t>kriteri</w:t>
      </w:r>
      <w:r w:rsidR="005B5039">
        <w:rPr>
          <w:rFonts w:ascii="Verdana" w:hAnsi="Verdana" w:cs="Nirmala UI"/>
          <w:sz w:val="20"/>
          <w:szCs w:val="20"/>
        </w:rPr>
        <w:t>et</w:t>
      </w:r>
      <w:r w:rsidR="009842D8" w:rsidRPr="00D714D3">
        <w:rPr>
          <w:rFonts w:ascii="Verdana" w:hAnsi="Verdana" w:cs="Nirmala UI"/>
          <w:sz w:val="20"/>
          <w:szCs w:val="20"/>
        </w:rPr>
        <w:t>.</w:t>
      </w:r>
    </w:p>
    <w:p w14:paraId="42BD7163" w14:textId="77777777" w:rsidR="005B5039" w:rsidRPr="00D714D3" w:rsidRDefault="005B5039" w:rsidP="005B5039">
      <w:pPr>
        <w:spacing w:line="240" w:lineRule="auto"/>
        <w:rPr>
          <w:rFonts w:ascii="Verdana" w:hAnsi="Verdana" w:cs="Nirmala UI"/>
          <w:b/>
          <w:sz w:val="20"/>
          <w:szCs w:val="20"/>
        </w:rPr>
      </w:pPr>
      <w:r w:rsidRPr="00D714D3">
        <w:rPr>
          <w:rFonts w:ascii="Verdana" w:hAnsi="Verdana" w:cs="Nirmala UI"/>
          <w:b/>
          <w:sz w:val="20"/>
          <w:szCs w:val="20"/>
        </w:rPr>
        <w:t>Indsæt tilbudsgivers navn her:</w:t>
      </w:r>
    </w:p>
    <w:tbl>
      <w:tblPr>
        <w:tblStyle w:val="Tabel-Gitter"/>
        <w:tblW w:w="0" w:type="auto"/>
        <w:tblLook w:val="04A0" w:firstRow="1" w:lastRow="0" w:firstColumn="1" w:lastColumn="0" w:noHBand="0" w:noVBand="1"/>
      </w:tblPr>
      <w:tblGrid>
        <w:gridCol w:w="9628"/>
      </w:tblGrid>
      <w:tr w:rsidR="005B5039" w:rsidRPr="00D714D3" w14:paraId="3D4D04D3" w14:textId="77777777" w:rsidTr="003A3F75">
        <w:tc>
          <w:tcPr>
            <w:tcW w:w="9628" w:type="dxa"/>
            <w:shd w:val="clear" w:color="auto" w:fill="FFF2CC" w:themeFill="accent4" w:themeFillTint="33"/>
          </w:tcPr>
          <w:p w14:paraId="78B3AAE5" w14:textId="77777777" w:rsidR="005B5039" w:rsidRPr="00D714D3" w:rsidRDefault="005B5039" w:rsidP="003A3F75">
            <w:pPr>
              <w:rPr>
                <w:rFonts w:ascii="Verdana" w:hAnsi="Verdana" w:cs="Nirmala UI"/>
                <w:sz w:val="20"/>
                <w:szCs w:val="20"/>
              </w:rPr>
            </w:pPr>
          </w:p>
          <w:p w14:paraId="1FAFFB6B" w14:textId="77777777" w:rsidR="005B5039" w:rsidRPr="00D714D3" w:rsidRDefault="005B5039" w:rsidP="003A3F75">
            <w:pPr>
              <w:rPr>
                <w:rFonts w:ascii="Verdana" w:hAnsi="Verdana" w:cs="Nirmala UI"/>
                <w:sz w:val="20"/>
                <w:szCs w:val="20"/>
              </w:rPr>
            </w:pPr>
          </w:p>
        </w:tc>
      </w:tr>
    </w:tbl>
    <w:p w14:paraId="4EBEDB08" w14:textId="77777777" w:rsidR="005B5039" w:rsidRDefault="005B5039" w:rsidP="005B5039">
      <w:pPr>
        <w:spacing w:line="240" w:lineRule="auto"/>
        <w:rPr>
          <w:rFonts w:ascii="Verdana" w:hAnsi="Verdana" w:cs="Nirmala UI"/>
          <w:sz w:val="20"/>
          <w:szCs w:val="20"/>
        </w:rPr>
      </w:pPr>
    </w:p>
    <w:p w14:paraId="516AABBE" w14:textId="36713982" w:rsidR="005B5039" w:rsidRPr="005B5039" w:rsidRDefault="005B5039" w:rsidP="005B5039">
      <w:pPr>
        <w:spacing w:line="240" w:lineRule="auto"/>
        <w:rPr>
          <w:rFonts w:ascii="Verdana" w:hAnsi="Verdana" w:cs="Nirmala UI"/>
          <w:sz w:val="20"/>
          <w:szCs w:val="20"/>
        </w:rPr>
      </w:pPr>
      <w:r w:rsidRPr="005B5039">
        <w:rPr>
          <w:rFonts w:ascii="Verdana" w:hAnsi="Verdana" w:cs="Nirmala UI"/>
          <w:sz w:val="20"/>
          <w:szCs w:val="20"/>
        </w:rPr>
        <w:t xml:space="preserve">Ved underkriteriet Kvalitet forstås kvaliteten af leverandørens </w:t>
      </w:r>
      <w:r w:rsidR="005C666C" w:rsidRPr="005C666C">
        <w:rPr>
          <w:rFonts w:ascii="Verdana" w:hAnsi="Verdana" w:cs="Nirmala UI"/>
          <w:sz w:val="20"/>
          <w:szCs w:val="20"/>
        </w:rPr>
        <w:t>driftsorganisation og samarbejde</w:t>
      </w:r>
      <w:r w:rsidRPr="005B5039">
        <w:rPr>
          <w:rFonts w:ascii="Verdana" w:hAnsi="Verdana" w:cs="Nirmala UI"/>
          <w:sz w:val="20"/>
          <w:szCs w:val="20"/>
        </w:rPr>
        <w:t>.</w:t>
      </w:r>
    </w:p>
    <w:p w14:paraId="4E286963" w14:textId="74539166" w:rsidR="005B5039" w:rsidRPr="005B5039" w:rsidRDefault="005B5039" w:rsidP="005B5039">
      <w:pPr>
        <w:spacing w:line="240" w:lineRule="auto"/>
        <w:rPr>
          <w:rFonts w:ascii="Verdana" w:hAnsi="Verdana" w:cs="Nirmala UI"/>
          <w:sz w:val="20"/>
          <w:szCs w:val="20"/>
        </w:rPr>
      </w:pPr>
      <w:r w:rsidRPr="005B5039">
        <w:rPr>
          <w:rFonts w:ascii="Verdana" w:hAnsi="Verdana" w:cs="Nirmala UI"/>
          <w:sz w:val="20"/>
          <w:szCs w:val="20"/>
        </w:rPr>
        <w:t>Der lægges i evaluering</w:t>
      </w:r>
      <w:r>
        <w:rPr>
          <w:rFonts w:ascii="Verdana" w:hAnsi="Verdana" w:cs="Nirmala UI"/>
          <w:sz w:val="20"/>
          <w:szCs w:val="20"/>
        </w:rPr>
        <w:t>en</w:t>
      </w:r>
      <w:r w:rsidRPr="005B5039">
        <w:rPr>
          <w:rFonts w:ascii="Verdana" w:hAnsi="Verdana" w:cs="Nirmala UI"/>
          <w:sz w:val="20"/>
          <w:szCs w:val="20"/>
        </w:rPr>
        <w:t xml:space="preserve"> vægt på følgende:</w:t>
      </w:r>
    </w:p>
    <w:p w14:paraId="7F5FE92E" w14:textId="46E4B49F" w:rsidR="005B5039" w:rsidRPr="005B5039" w:rsidRDefault="005B5039" w:rsidP="005B5039">
      <w:pPr>
        <w:pStyle w:val="Listeafsnit"/>
        <w:numPr>
          <w:ilvl w:val="0"/>
          <w:numId w:val="18"/>
        </w:numPr>
        <w:spacing w:line="240" w:lineRule="auto"/>
        <w:rPr>
          <w:rFonts w:ascii="Verdana" w:hAnsi="Verdana" w:cs="Nirmala UI"/>
          <w:sz w:val="20"/>
          <w:szCs w:val="20"/>
        </w:rPr>
      </w:pPr>
      <w:r w:rsidRPr="005B5039">
        <w:rPr>
          <w:rFonts w:ascii="Verdana" w:hAnsi="Verdana" w:cs="Nirmala UI"/>
          <w:sz w:val="20"/>
          <w:szCs w:val="20"/>
        </w:rPr>
        <w:t>At tilbudsgiveren sandsynliggør, at bestillingskontoret er organiseret og bemandet, så kørslen bliver effektiv, tilpasset lokale og fysiske vejforhold, og tager hensyn til befolkningssammensætningen, sæsonudsving (hvor antallet af passagerer og henvendelser ændrer sig væsentligt, f.eks. i sommerperioden og omkring ferier og helligdage), turisttrafik samt sammenhængen med færgetrafikken.</w:t>
      </w:r>
    </w:p>
    <w:p w14:paraId="1D819155" w14:textId="35698BD6" w:rsidR="005B5039" w:rsidRPr="005B5039" w:rsidRDefault="005B5039" w:rsidP="005B5039">
      <w:pPr>
        <w:pStyle w:val="Listeafsnit"/>
        <w:numPr>
          <w:ilvl w:val="0"/>
          <w:numId w:val="18"/>
        </w:numPr>
        <w:spacing w:line="240" w:lineRule="auto"/>
        <w:rPr>
          <w:rFonts w:ascii="Verdana" w:hAnsi="Verdana" w:cs="Nirmala UI"/>
          <w:sz w:val="20"/>
          <w:szCs w:val="20"/>
        </w:rPr>
      </w:pPr>
      <w:r w:rsidRPr="005B5039">
        <w:rPr>
          <w:rFonts w:ascii="Verdana" w:hAnsi="Verdana" w:cs="Nirmala UI"/>
          <w:sz w:val="20"/>
          <w:szCs w:val="20"/>
        </w:rPr>
        <w:t>At tilbudsgiveren har et rekrutterings- og oplæringsforløb for chauffører, der hurtigt sikrer chaufførerne bedst muligt kendskab til lokale og fysiske vejforhold samt befolkningssammensætningen.</w:t>
      </w:r>
    </w:p>
    <w:p w14:paraId="3BB86571" w14:textId="3574CC12" w:rsidR="005B5039" w:rsidRPr="005B5039" w:rsidRDefault="005B5039" w:rsidP="005B5039">
      <w:pPr>
        <w:pStyle w:val="Listeafsnit"/>
        <w:numPr>
          <w:ilvl w:val="0"/>
          <w:numId w:val="18"/>
        </w:numPr>
        <w:spacing w:line="240" w:lineRule="auto"/>
        <w:rPr>
          <w:rFonts w:ascii="Verdana" w:hAnsi="Verdana" w:cs="Nirmala UI"/>
          <w:sz w:val="20"/>
          <w:szCs w:val="20"/>
        </w:rPr>
      </w:pPr>
      <w:r w:rsidRPr="005B5039">
        <w:rPr>
          <w:rFonts w:ascii="Verdana" w:hAnsi="Verdana" w:cs="Nirmala UI"/>
          <w:sz w:val="20"/>
          <w:szCs w:val="20"/>
        </w:rPr>
        <w:t>At tilbudsgiveren har organiseret sig, så der sikres tilgængelighed og det tættest mulige samarbejde mellem bestillingskontoret og Samsø Bus.</w:t>
      </w:r>
    </w:p>
    <w:p w14:paraId="413A9F0C" w14:textId="640B1286" w:rsidR="00E67A2A" w:rsidRPr="00D714D3" w:rsidRDefault="00E67A2A" w:rsidP="00E67A2A">
      <w:pPr>
        <w:spacing w:line="240" w:lineRule="auto"/>
        <w:rPr>
          <w:rFonts w:ascii="Verdana" w:hAnsi="Verdana" w:cs="Nirmala UI"/>
          <w:b/>
          <w:sz w:val="20"/>
          <w:szCs w:val="20"/>
        </w:rPr>
      </w:pPr>
      <w:r w:rsidRPr="00D714D3">
        <w:rPr>
          <w:rFonts w:ascii="Verdana" w:hAnsi="Verdana" w:cs="Nirmala UI"/>
          <w:b/>
          <w:sz w:val="20"/>
          <w:szCs w:val="20"/>
        </w:rPr>
        <w:t>Indsæt besvarelse her:</w:t>
      </w:r>
    </w:p>
    <w:tbl>
      <w:tblPr>
        <w:tblStyle w:val="Tabel-Gitter"/>
        <w:tblW w:w="0" w:type="auto"/>
        <w:tblLook w:val="04A0" w:firstRow="1" w:lastRow="0" w:firstColumn="1" w:lastColumn="0" w:noHBand="0" w:noVBand="1"/>
      </w:tblPr>
      <w:tblGrid>
        <w:gridCol w:w="9628"/>
      </w:tblGrid>
      <w:tr w:rsidR="00E67A2A" w:rsidRPr="00D714D3" w14:paraId="2688A1D1" w14:textId="77777777" w:rsidTr="00D714D3">
        <w:tc>
          <w:tcPr>
            <w:tcW w:w="9628" w:type="dxa"/>
            <w:shd w:val="clear" w:color="auto" w:fill="FFF2CC" w:themeFill="accent4" w:themeFillTint="33"/>
          </w:tcPr>
          <w:p w14:paraId="00F477AA" w14:textId="77777777" w:rsidR="00E67A2A" w:rsidRPr="00D714D3" w:rsidRDefault="00E67A2A" w:rsidP="001D4922">
            <w:pPr>
              <w:rPr>
                <w:rFonts w:ascii="Verdana" w:hAnsi="Verdana" w:cs="Nirmala UI"/>
                <w:sz w:val="20"/>
                <w:szCs w:val="20"/>
              </w:rPr>
            </w:pPr>
          </w:p>
          <w:p w14:paraId="3D9F623D" w14:textId="77777777" w:rsidR="00E67A2A" w:rsidRPr="00D714D3" w:rsidRDefault="00E67A2A" w:rsidP="001D4922">
            <w:pPr>
              <w:rPr>
                <w:rFonts w:ascii="Verdana" w:hAnsi="Verdana" w:cs="Nirmala UI"/>
                <w:sz w:val="20"/>
                <w:szCs w:val="20"/>
              </w:rPr>
            </w:pPr>
          </w:p>
        </w:tc>
      </w:tr>
    </w:tbl>
    <w:p w14:paraId="62B4A431" w14:textId="77777777" w:rsidR="00E67A2A" w:rsidRPr="00D714D3" w:rsidRDefault="00E67A2A" w:rsidP="00D714D3">
      <w:pPr>
        <w:spacing w:line="240" w:lineRule="auto"/>
        <w:rPr>
          <w:rFonts w:ascii="Verdana" w:hAnsi="Verdana" w:cs="Nirmala UI"/>
          <w:b/>
          <w:sz w:val="20"/>
          <w:szCs w:val="20"/>
        </w:rPr>
      </w:pPr>
    </w:p>
    <w:sectPr w:rsidR="00E67A2A" w:rsidRPr="00D714D3">
      <w:headerReference w:type="default" r:id="rId7"/>
      <w:footerReference w:type="default" r:id="rId8"/>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04E7B4" w14:textId="77777777" w:rsidR="007472D7" w:rsidRDefault="007472D7" w:rsidP="00B75E78">
      <w:pPr>
        <w:spacing w:after="0" w:line="240" w:lineRule="auto"/>
      </w:pPr>
      <w:r>
        <w:separator/>
      </w:r>
    </w:p>
  </w:endnote>
  <w:endnote w:type="continuationSeparator" w:id="0">
    <w:p w14:paraId="2E20571C" w14:textId="77777777" w:rsidR="007472D7" w:rsidRDefault="007472D7" w:rsidP="00B75E78">
      <w:pPr>
        <w:spacing w:after="0" w:line="240" w:lineRule="auto"/>
      </w:pPr>
      <w:r>
        <w:continuationSeparator/>
      </w:r>
    </w:p>
  </w:endnote>
  <w:endnote w:type="continuationNotice" w:id="1">
    <w:p w14:paraId="75A0B28C" w14:textId="77777777" w:rsidR="007472D7" w:rsidRDefault="007472D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Nirmala UI">
    <w:panose1 w:val="020B0502040204020203"/>
    <w:charset w:val="00"/>
    <w:family w:val="swiss"/>
    <w:pitch w:val="variable"/>
    <w:sig w:usb0="80FF8023" w:usb1="0200004A" w:usb2="00000200" w:usb3="00000000" w:csb0="00000001"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09884878"/>
      <w:docPartObj>
        <w:docPartGallery w:val="Page Numbers (Bottom of Page)"/>
        <w:docPartUnique/>
      </w:docPartObj>
    </w:sdtPr>
    <w:sdtEndPr/>
    <w:sdtContent>
      <w:p w14:paraId="14DDC338" w14:textId="23DF4E53" w:rsidR="00252B1C" w:rsidRDefault="00B75E78">
        <w:pPr>
          <w:pStyle w:val="Sidefod"/>
          <w:jc w:val="right"/>
        </w:pPr>
        <w:r>
          <w:fldChar w:fldCharType="begin"/>
        </w:r>
        <w:r>
          <w:instrText>PAGE   \* MERGEFORMAT</w:instrText>
        </w:r>
        <w:r>
          <w:fldChar w:fldCharType="separate"/>
        </w:r>
        <w:r w:rsidR="009C2175">
          <w:rPr>
            <w:noProof/>
          </w:rPr>
          <w:t>1</w:t>
        </w:r>
        <w:r>
          <w:fldChar w:fldCharType="end"/>
        </w:r>
      </w:p>
    </w:sdtContent>
  </w:sdt>
  <w:p w14:paraId="1A96E5AE" w14:textId="77777777" w:rsidR="00252B1C" w:rsidRDefault="00252B1C">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A1CEC6" w14:textId="77777777" w:rsidR="007472D7" w:rsidRDefault="007472D7" w:rsidP="00B75E78">
      <w:pPr>
        <w:spacing w:after="0" w:line="240" w:lineRule="auto"/>
      </w:pPr>
      <w:r>
        <w:separator/>
      </w:r>
    </w:p>
  </w:footnote>
  <w:footnote w:type="continuationSeparator" w:id="0">
    <w:p w14:paraId="17729B32" w14:textId="77777777" w:rsidR="007472D7" w:rsidRDefault="007472D7" w:rsidP="00B75E78">
      <w:pPr>
        <w:spacing w:after="0" w:line="240" w:lineRule="auto"/>
      </w:pPr>
      <w:r>
        <w:continuationSeparator/>
      </w:r>
    </w:p>
  </w:footnote>
  <w:footnote w:type="continuationNotice" w:id="1">
    <w:p w14:paraId="1AC749C7" w14:textId="77777777" w:rsidR="007472D7" w:rsidRDefault="007472D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D976D" w14:textId="2B9DB71C" w:rsidR="001947B4" w:rsidRDefault="001947B4" w:rsidP="001947B4">
    <w:pPr>
      <w:tabs>
        <w:tab w:val="center" w:pos="4819"/>
        <w:tab w:val="right" w:pos="9638"/>
      </w:tabs>
      <w:rPr>
        <w:rFonts w:cs="Arial"/>
        <w:sz w:val="20"/>
      </w:rPr>
    </w:pPr>
    <w:bookmarkStart w:id="0" w:name="_Hlk513031980"/>
    <w:r>
      <w:rPr>
        <w:rFonts w:cs="Arial"/>
        <w:sz w:val="20"/>
      </w:rPr>
      <w:tab/>
    </w:r>
    <w:bookmarkStart w:id="1" w:name="_Hlk513037626"/>
  </w:p>
  <w:bookmarkEnd w:id="0"/>
  <w:bookmarkEnd w:id="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438A3"/>
    <w:multiLevelType w:val="hybridMultilevel"/>
    <w:tmpl w:val="1696E3A0"/>
    <w:lvl w:ilvl="0" w:tplc="0406000B">
      <w:start w:val="1"/>
      <w:numFmt w:val="bullet"/>
      <w:lvlText w:val=""/>
      <w:lvlJc w:val="left"/>
      <w:pPr>
        <w:ind w:left="360" w:hanging="360"/>
      </w:pPr>
      <w:rPr>
        <w:rFonts w:ascii="Wingdings" w:hAnsi="Wingdings"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1" w15:restartNumberingAfterBreak="0">
    <w:nsid w:val="047106D4"/>
    <w:multiLevelType w:val="hybridMultilevel"/>
    <w:tmpl w:val="3A7ACE4E"/>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2" w15:restartNumberingAfterBreak="0">
    <w:nsid w:val="13387504"/>
    <w:multiLevelType w:val="hybridMultilevel"/>
    <w:tmpl w:val="F502EC00"/>
    <w:lvl w:ilvl="0" w:tplc="0406000B">
      <w:start w:val="1"/>
      <w:numFmt w:val="bullet"/>
      <w:lvlText w:val=""/>
      <w:lvlJc w:val="left"/>
      <w:pPr>
        <w:ind w:left="360" w:hanging="360"/>
      </w:pPr>
      <w:rPr>
        <w:rFonts w:ascii="Wingdings" w:hAnsi="Wingdings" w:hint="default"/>
      </w:rPr>
    </w:lvl>
    <w:lvl w:ilvl="1" w:tplc="04060003">
      <w:start w:val="1"/>
      <w:numFmt w:val="bullet"/>
      <w:lvlText w:val="o"/>
      <w:lvlJc w:val="left"/>
      <w:pPr>
        <w:ind w:left="1080" w:hanging="360"/>
      </w:pPr>
      <w:rPr>
        <w:rFonts w:ascii="Courier New" w:hAnsi="Courier New" w:cs="Courier New" w:hint="default"/>
      </w:rPr>
    </w:lvl>
    <w:lvl w:ilvl="2" w:tplc="04060005">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3" w15:restartNumberingAfterBreak="0">
    <w:nsid w:val="17693D89"/>
    <w:multiLevelType w:val="multilevel"/>
    <w:tmpl w:val="04060025"/>
    <w:lvl w:ilvl="0">
      <w:start w:val="1"/>
      <w:numFmt w:val="decimal"/>
      <w:pStyle w:val="Overskrift1"/>
      <w:lvlText w:val="%1"/>
      <w:lvlJc w:val="left"/>
      <w:pPr>
        <w:ind w:left="432" w:hanging="432"/>
      </w:pPr>
    </w:lvl>
    <w:lvl w:ilvl="1">
      <w:start w:val="1"/>
      <w:numFmt w:val="decimal"/>
      <w:pStyle w:val="Overskrift2"/>
      <w:lvlText w:val="%1.%2"/>
      <w:lvlJc w:val="left"/>
      <w:pPr>
        <w:ind w:left="576" w:hanging="576"/>
      </w:pPr>
    </w:lvl>
    <w:lvl w:ilvl="2">
      <w:start w:val="1"/>
      <w:numFmt w:val="decimal"/>
      <w:pStyle w:val="Overskrift3"/>
      <w:lvlText w:val="%1.%2.%3"/>
      <w:lvlJc w:val="left"/>
      <w:pPr>
        <w:ind w:left="720" w:hanging="720"/>
      </w:pPr>
    </w:lvl>
    <w:lvl w:ilvl="3">
      <w:start w:val="1"/>
      <w:numFmt w:val="decimal"/>
      <w:pStyle w:val="Overskrift4"/>
      <w:lvlText w:val="%1.%2.%3.%4"/>
      <w:lvlJc w:val="left"/>
      <w:pPr>
        <w:ind w:left="864" w:hanging="864"/>
      </w:pPr>
    </w:lvl>
    <w:lvl w:ilvl="4">
      <w:start w:val="1"/>
      <w:numFmt w:val="decimal"/>
      <w:pStyle w:val="Overskrift5"/>
      <w:lvlText w:val="%1.%2.%3.%4.%5"/>
      <w:lvlJc w:val="left"/>
      <w:pPr>
        <w:ind w:left="1008" w:hanging="1008"/>
      </w:pPr>
    </w:lvl>
    <w:lvl w:ilvl="5">
      <w:start w:val="1"/>
      <w:numFmt w:val="decimal"/>
      <w:pStyle w:val="Overskrift6"/>
      <w:lvlText w:val="%1.%2.%3.%4.%5.%6"/>
      <w:lvlJc w:val="left"/>
      <w:pPr>
        <w:ind w:left="1152" w:hanging="1152"/>
      </w:pPr>
    </w:lvl>
    <w:lvl w:ilvl="6">
      <w:start w:val="1"/>
      <w:numFmt w:val="decimal"/>
      <w:pStyle w:val="Overskrift7"/>
      <w:lvlText w:val="%1.%2.%3.%4.%5.%6.%7"/>
      <w:lvlJc w:val="left"/>
      <w:pPr>
        <w:ind w:left="1296" w:hanging="1296"/>
      </w:pPr>
    </w:lvl>
    <w:lvl w:ilvl="7">
      <w:start w:val="1"/>
      <w:numFmt w:val="decimal"/>
      <w:pStyle w:val="Overskrift8"/>
      <w:lvlText w:val="%1.%2.%3.%4.%5.%6.%7.%8"/>
      <w:lvlJc w:val="left"/>
      <w:pPr>
        <w:ind w:left="1440" w:hanging="1440"/>
      </w:pPr>
    </w:lvl>
    <w:lvl w:ilvl="8">
      <w:start w:val="1"/>
      <w:numFmt w:val="decimal"/>
      <w:pStyle w:val="Overskrift9"/>
      <w:lvlText w:val="%1.%2.%3.%4.%5.%6.%7.%8.%9"/>
      <w:lvlJc w:val="left"/>
      <w:pPr>
        <w:ind w:left="1584" w:hanging="1584"/>
      </w:pPr>
    </w:lvl>
  </w:abstractNum>
  <w:abstractNum w:abstractNumId="4" w15:restartNumberingAfterBreak="0">
    <w:nsid w:val="1DDF3CD3"/>
    <w:multiLevelType w:val="hybridMultilevel"/>
    <w:tmpl w:val="BB702D2C"/>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5" w15:restartNumberingAfterBreak="0">
    <w:nsid w:val="250D2C87"/>
    <w:multiLevelType w:val="hybridMultilevel"/>
    <w:tmpl w:val="2F6EEF38"/>
    <w:lvl w:ilvl="0" w:tplc="5C96604E">
      <w:start w:val="40"/>
      <w:numFmt w:val="bullet"/>
      <w:lvlText w:val="-"/>
      <w:lvlJc w:val="left"/>
      <w:pPr>
        <w:ind w:left="1080" w:hanging="360"/>
      </w:pPr>
      <w:rPr>
        <w:rFonts w:ascii="Arial" w:eastAsiaTheme="minorHAnsi" w:hAnsi="Arial" w:cs="Arial"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6" w15:restartNumberingAfterBreak="0">
    <w:nsid w:val="2D513B74"/>
    <w:multiLevelType w:val="hybridMultilevel"/>
    <w:tmpl w:val="795889D0"/>
    <w:lvl w:ilvl="0" w:tplc="04060011">
      <w:start w:val="1"/>
      <w:numFmt w:val="decimal"/>
      <w:lvlText w:val="%1)"/>
      <w:lvlJc w:val="left"/>
      <w:pPr>
        <w:ind w:left="720" w:hanging="360"/>
      </w:pPr>
      <w:rPr>
        <w:rFonts w:hint="default"/>
      </w:r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7" w15:restartNumberingAfterBreak="0">
    <w:nsid w:val="2E275C45"/>
    <w:multiLevelType w:val="hybridMultilevel"/>
    <w:tmpl w:val="E078EEE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8" w15:restartNumberingAfterBreak="0">
    <w:nsid w:val="2F951349"/>
    <w:multiLevelType w:val="hybridMultilevel"/>
    <w:tmpl w:val="8AA43C00"/>
    <w:lvl w:ilvl="0" w:tplc="D41A6F76">
      <w:start w:val="1"/>
      <w:numFmt w:val="decimal"/>
      <w:lvlText w:val="%1)"/>
      <w:lvlJc w:val="left"/>
      <w:pPr>
        <w:ind w:left="360" w:hanging="360"/>
      </w:pPr>
      <w:rPr>
        <w:rFonts w:hint="default"/>
        <w:b/>
      </w:r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9" w15:restartNumberingAfterBreak="0">
    <w:nsid w:val="43ED1DF3"/>
    <w:multiLevelType w:val="hybridMultilevel"/>
    <w:tmpl w:val="BB702D2C"/>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0" w15:restartNumberingAfterBreak="0">
    <w:nsid w:val="46DB08E7"/>
    <w:multiLevelType w:val="hybridMultilevel"/>
    <w:tmpl w:val="69183D9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1" w15:restartNumberingAfterBreak="0">
    <w:nsid w:val="4E7D6258"/>
    <w:multiLevelType w:val="hybridMultilevel"/>
    <w:tmpl w:val="3C888C62"/>
    <w:lvl w:ilvl="0" w:tplc="10B8A370">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2" w15:restartNumberingAfterBreak="0">
    <w:nsid w:val="51F861AB"/>
    <w:multiLevelType w:val="hybridMultilevel"/>
    <w:tmpl w:val="FEA0D7FC"/>
    <w:lvl w:ilvl="0" w:tplc="7A2C6938">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3" w15:restartNumberingAfterBreak="0">
    <w:nsid w:val="60DE78EB"/>
    <w:multiLevelType w:val="hybridMultilevel"/>
    <w:tmpl w:val="5EA40C5C"/>
    <w:lvl w:ilvl="0" w:tplc="04060017">
      <w:start w:val="1"/>
      <w:numFmt w:val="lowerLetter"/>
      <w:lvlText w:val="%1)"/>
      <w:lvlJc w:val="left"/>
      <w:pPr>
        <w:ind w:left="360" w:hanging="360"/>
      </w:pPr>
      <w:rPr>
        <w:rFonts w:hint="default"/>
        <w:i w:val="0"/>
      </w:r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14" w15:restartNumberingAfterBreak="0">
    <w:nsid w:val="6204051B"/>
    <w:multiLevelType w:val="hybridMultilevel"/>
    <w:tmpl w:val="1D3CECF2"/>
    <w:lvl w:ilvl="0" w:tplc="D45EA99E">
      <w:start w:val="2"/>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5" w15:restartNumberingAfterBreak="0">
    <w:nsid w:val="62800A23"/>
    <w:multiLevelType w:val="hybridMultilevel"/>
    <w:tmpl w:val="237E02D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6" w15:restartNumberingAfterBreak="0">
    <w:nsid w:val="6F8930A4"/>
    <w:multiLevelType w:val="hybridMultilevel"/>
    <w:tmpl w:val="626AED1C"/>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7" w15:restartNumberingAfterBreak="0">
    <w:nsid w:val="736A06CF"/>
    <w:multiLevelType w:val="hybridMultilevel"/>
    <w:tmpl w:val="E09EA342"/>
    <w:lvl w:ilvl="0" w:tplc="0406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485557023">
    <w:abstractNumId w:val="13"/>
  </w:num>
  <w:num w:numId="2" w16cid:durableId="1551652051">
    <w:abstractNumId w:val="9"/>
  </w:num>
  <w:num w:numId="3" w16cid:durableId="1584799105">
    <w:abstractNumId w:val="6"/>
  </w:num>
  <w:num w:numId="4" w16cid:durableId="304437071">
    <w:abstractNumId w:val="12"/>
  </w:num>
  <w:num w:numId="5" w16cid:durableId="219295611">
    <w:abstractNumId w:val="11"/>
  </w:num>
  <w:num w:numId="6" w16cid:durableId="738869281">
    <w:abstractNumId w:val="14"/>
  </w:num>
  <w:num w:numId="7" w16cid:durableId="413748885">
    <w:abstractNumId w:val="4"/>
  </w:num>
  <w:num w:numId="8" w16cid:durableId="1600721782">
    <w:abstractNumId w:val="5"/>
  </w:num>
  <w:num w:numId="9" w16cid:durableId="978849752">
    <w:abstractNumId w:val="10"/>
  </w:num>
  <w:num w:numId="10" w16cid:durableId="447358222">
    <w:abstractNumId w:val="15"/>
  </w:num>
  <w:num w:numId="11" w16cid:durableId="965620083">
    <w:abstractNumId w:val="7"/>
  </w:num>
  <w:num w:numId="12" w16cid:durableId="1663778826">
    <w:abstractNumId w:val="16"/>
  </w:num>
  <w:num w:numId="13" w16cid:durableId="969357723">
    <w:abstractNumId w:val="8"/>
  </w:num>
  <w:num w:numId="14" w16cid:durableId="828011421">
    <w:abstractNumId w:val="2"/>
  </w:num>
  <w:num w:numId="15" w16cid:durableId="1030377103">
    <w:abstractNumId w:val="3"/>
  </w:num>
  <w:num w:numId="16" w16cid:durableId="220404026">
    <w:abstractNumId w:val="1"/>
  </w:num>
  <w:num w:numId="17" w16cid:durableId="1899512435">
    <w:abstractNumId w:val="17"/>
  </w:num>
  <w:num w:numId="18" w16cid:durableId="6121303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formatting="1" w:enforcement="0"/>
  <w:defaultTabStop w:val="1304"/>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5E78"/>
    <w:rsid w:val="00022D20"/>
    <w:rsid w:val="00025EB2"/>
    <w:rsid w:val="0005345A"/>
    <w:rsid w:val="00077A5B"/>
    <w:rsid w:val="000814C7"/>
    <w:rsid w:val="0008383A"/>
    <w:rsid w:val="000849F4"/>
    <w:rsid w:val="000A707F"/>
    <w:rsid w:val="000B7495"/>
    <w:rsid w:val="000E13BC"/>
    <w:rsid w:val="00110CC7"/>
    <w:rsid w:val="0012773A"/>
    <w:rsid w:val="00143C07"/>
    <w:rsid w:val="00162716"/>
    <w:rsid w:val="001812A5"/>
    <w:rsid w:val="001947B4"/>
    <w:rsid w:val="001A1FAA"/>
    <w:rsid w:val="00206DAE"/>
    <w:rsid w:val="00207B2B"/>
    <w:rsid w:val="002461B8"/>
    <w:rsid w:val="002501BF"/>
    <w:rsid w:val="00252B1C"/>
    <w:rsid w:val="0026510A"/>
    <w:rsid w:val="00292D78"/>
    <w:rsid w:val="00293C9E"/>
    <w:rsid w:val="002A255B"/>
    <w:rsid w:val="002C3096"/>
    <w:rsid w:val="00300461"/>
    <w:rsid w:val="00355282"/>
    <w:rsid w:val="00362B15"/>
    <w:rsid w:val="003666A0"/>
    <w:rsid w:val="00381F3A"/>
    <w:rsid w:val="003D6F28"/>
    <w:rsid w:val="003E10C9"/>
    <w:rsid w:val="004132C5"/>
    <w:rsid w:val="00464AF3"/>
    <w:rsid w:val="004C6625"/>
    <w:rsid w:val="004D16CC"/>
    <w:rsid w:val="004D2428"/>
    <w:rsid w:val="00502A99"/>
    <w:rsid w:val="0052107C"/>
    <w:rsid w:val="005357AD"/>
    <w:rsid w:val="005641CD"/>
    <w:rsid w:val="00597F7E"/>
    <w:rsid w:val="005A6CE9"/>
    <w:rsid w:val="005B28FD"/>
    <w:rsid w:val="005B5039"/>
    <w:rsid w:val="005C666C"/>
    <w:rsid w:val="00675E6A"/>
    <w:rsid w:val="00676901"/>
    <w:rsid w:val="006B10F3"/>
    <w:rsid w:val="006F6AF5"/>
    <w:rsid w:val="007161DA"/>
    <w:rsid w:val="007472D7"/>
    <w:rsid w:val="00791527"/>
    <w:rsid w:val="007C10FA"/>
    <w:rsid w:val="007C66EB"/>
    <w:rsid w:val="00821FE7"/>
    <w:rsid w:val="008727C2"/>
    <w:rsid w:val="00874F62"/>
    <w:rsid w:val="00891CDB"/>
    <w:rsid w:val="008A2314"/>
    <w:rsid w:val="008B5D60"/>
    <w:rsid w:val="008B5EE3"/>
    <w:rsid w:val="008E1B66"/>
    <w:rsid w:val="008F3544"/>
    <w:rsid w:val="0093426C"/>
    <w:rsid w:val="00946FBF"/>
    <w:rsid w:val="00983F9A"/>
    <w:rsid w:val="009842D8"/>
    <w:rsid w:val="00986961"/>
    <w:rsid w:val="00994BCF"/>
    <w:rsid w:val="009A348F"/>
    <w:rsid w:val="009C2175"/>
    <w:rsid w:val="009F4755"/>
    <w:rsid w:val="009F51B5"/>
    <w:rsid w:val="00A21937"/>
    <w:rsid w:val="00A31A4B"/>
    <w:rsid w:val="00A377C6"/>
    <w:rsid w:val="00A610F6"/>
    <w:rsid w:val="00A70173"/>
    <w:rsid w:val="00A87D3D"/>
    <w:rsid w:val="00AD237F"/>
    <w:rsid w:val="00B75E78"/>
    <w:rsid w:val="00C442DC"/>
    <w:rsid w:val="00C76969"/>
    <w:rsid w:val="00CD56AC"/>
    <w:rsid w:val="00CD7289"/>
    <w:rsid w:val="00CE1FDA"/>
    <w:rsid w:val="00CE2D1F"/>
    <w:rsid w:val="00CF0EA8"/>
    <w:rsid w:val="00D1268B"/>
    <w:rsid w:val="00D3190C"/>
    <w:rsid w:val="00D34250"/>
    <w:rsid w:val="00D3638E"/>
    <w:rsid w:val="00D714D3"/>
    <w:rsid w:val="00DA22B5"/>
    <w:rsid w:val="00DA71B9"/>
    <w:rsid w:val="00DF2942"/>
    <w:rsid w:val="00DF541D"/>
    <w:rsid w:val="00DF79C8"/>
    <w:rsid w:val="00E372F1"/>
    <w:rsid w:val="00E471B3"/>
    <w:rsid w:val="00E57957"/>
    <w:rsid w:val="00E64535"/>
    <w:rsid w:val="00E67A2A"/>
    <w:rsid w:val="00E74EC6"/>
    <w:rsid w:val="00EB17C0"/>
    <w:rsid w:val="00F17238"/>
    <w:rsid w:val="00F223EF"/>
    <w:rsid w:val="00F2322D"/>
    <w:rsid w:val="00F50F64"/>
    <w:rsid w:val="00F827C5"/>
    <w:rsid w:val="00F83EB2"/>
    <w:rsid w:val="00FB5608"/>
    <w:rsid w:val="00FC7B4C"/>
    <w:rsid w:val="00FD787E"/>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C71D7A"/>
  <w15:chartTrackingRefBased/>
  <w15:docId w15:val="{259ADA64-4AAF-42A0-B178-3411CC1126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14D3"/>
  </w:style>
  <w:style w:type="paragraph" w:styleId="Overskrift1">
    <w:name w:val="heading 1"/>
    <w:basedOn w:val="Normal"/>
    <w:next w:val="Normal"/>
    <w:link w:val="Overskrift1Tegn"/>
    <w:uiPriority w:val="99"/>
    <w:qFormat/>
    <w:rsid w:val="00821FE7"/>
    <w:pPr>
      <w:keepNext/>
      <w:keepLines/>
      <w:numPr>
        <w:numId w:val="15"/>
      </w:numPr>
      <w:spacing w:before="480" w:after="120" w:line="276" w:lineRule="auto"/>
      <w:jc w:val="both"/>
      <w:outlineLvl w:val="0"/>
    </w:pPr>
    <w:rPr>
      <w:rFonts w:ascii="Nirmala UI" w:eastAsiaTheme="majorEastAsia" w:hAnsi="Nirmala UI" w:cstheme="majorBidi"/>
      <w:b/>
      <w:bCs/>
      <w:color w:val="000000" w:themeColor="text1"/>
      <w:sz w:val="28"/>
      <w:szCs w:val="28"/>
    </w:rPr>
  </w:style>
  <w:style w:type="paragraph" w:styleId="Overskrift2">
    <w:name w:val="heading 2"/>
    <w:basedOn w:val="Normal"/>
    <w:next w:val="Normal"/>
    <w:link w:val="Overskrift2Tegn"/>
    <w:unhideWhenUsed/>
    <w:qFormat/>
    <w:rsid w:val="00821FE7"/>
    <w:pPr>
      <w:keepNext/>
      <w:keepLines/>
      <w:numPr>
        <w:ilvl w:val="1"/>
        <w:numId w:val="15"/>
      </w:numPr>
      <w:spacing w:before="200" w:after="0" w:line="276" w:lineRule="auto"/>
      <w:jc w:val="both"/>
      <w:outlineLvl w:val="1"/>
    </w:pPr>
    <w:rPr>
      <w:rFonts w:ascii="Nirmala UI" w:eastAsiaTheme="majorEastAsia" w:hAnsi="Nirmala UI" w:cstheme="majorBidi"/>
      <w:b/>
      <w:bCs/>
      <w:i/>
      <w:color w:val="000000" w:themeColor="text1"/>
      <w:sz w:val="24"/>
      <w:szCs w:val="26"/>
    </w:rPr>
  </w:style>
  <w:style w:type="paragraph" w:styleId="Overskrift3">
    <w:name w:val="heading 3"/>
    <w:basedOn w:val="Overskrift6"/>
    <w:next w:val="Normal"/>
    <w:link w:val="Overskrift3Tegn"/>
    <w:uiPriority w:val="9"/>
    <w:qFormat/>
    <w:rsid w:val="00821FE7"/>
    <w:pPr>
      <w:numPr>
        <w:ilvl w:val="2"/>
      </w:numPr>
      <w:outlineLvl w:val="2"/>
    </w:pPr>
  </w:style>
  <w:style w:type="paragraph" w:styleId="Overskrift4">
    <w:name w:val="heading 4"/>
    <w:aliases w:val="Overskrift 3.0"/>
    <w:basedOn w:val="Normal"/>
    <w:next w:val="Normal"/>
    <w:link w:val="Overskrift4Tegn"/>
    <w:unhideWhenUsed/>
    <w:qFormat/>
    <w:rsid w:val="00821FE7"/>
    <w:pPr>
      <w:keepNext/>
      <w:keepLines/>
      <w:numPr>
        <w:ilvl w:val="3"/>
        <w:numId w:val="15"/>
      </w:numPr>
      <w:spacing w:before="200" w:after="0" w:line="276" w:lineRule="auto"/>
      <w:jc w:val="both"/>
      <w:outlineLvl w:val="3"/>
    </w:pPr>
    <w:rPr>
      <w:rFonts w:ascii="Nirmala UI" w:eastAsiaTheme="majorEastAsia" w:hAnsi="Nirmala UI" w:cstheme="majorBidi"/>
      <w:bCs/>
      <w:i/>
      <w:iCs/>
      <w:sz w:val="24"/>
      <w:szCs w:val="24"/>
    </w:rPr>
  </w:style>
  <w:style w:type="paragraph" w:styleId="Overskrift5">
    <w:name w:val="heading 5"/>
    <w:basedOn w:val="Overskrift2"/>
    <w:next w:val="Normal"/>
    <w:link w:val="Overskrift5Tegn"/>
    <w:uiPriority w:val="99"/>
    <w:qFormat/>
    <w:rsid w:val="00821FE7"/>
    <w:pPr>
      <w:numPr>
        <w:ilvl w:val="4"/>
      </w:numPr>
      <w:spacing w:after="120"/>
      <w:outlineLvl w:val="4"/>
    </w:pPr>
  </w:style>
  <w:style w:type="paragraph" w:styleId="Overskrift6">
    <w:name w:val="heading 6"/>
    <w:basedOn w:val="Normal"/>
    <w:next w:val="Normal"/>
    <w:link w:val="Overskrift6Tegn"/>
    <w:uiPriority w:val="99"/>
    <w:qFormat/>
    <w:rsid w:val="00821FE7"/>
    <w:pPr>
      <w:keepNext/>
      <w:keepLines/>
      <w:numPr>
        <w:ilvl w:val="5"/>
        <w:numId w:val="15"/>
      </w:numPr>
      <w:spacing w:before="120" w:after="120" w:line="276" w:lineRule="auto"/>
      <w:jc w:val="both"/>
      <w:outlineLvl w:val="5"/>
    </w:pPr>
    <w:rPr>
      <w:rFonts w:ascii="Nirmala UI" w:eastAsiaTheme="majorEastAsia" w:hAnsi="Nirmala UI" w:cs="Nirmala UI"/>
      <w:i/>
      <w:iCs/>
      <w:sz w:val="24"/>
      <w:szCs w:val="24"/>
      <w:u w:val="single"/>
    </w:rPr>
  </w:style>
  <w:style w:type="paragraph" w:styleId="Overskrift7">
    <w:name w:val="heading 7"/>
    <w:basedOn w:val="Normal"/>
    <w:next w:val="Normal"/>
    <w:link w:val="Overskrift7Tegn"/>
    <w:uiPriority w:val="99"/>
    <w:unhideWhenUsed/>
    <w:qFormat/>
    <w:rsid w:val="00821FE7"/>
    <w:pPr>
      <w:keepNext/>
      <w:keepLines/>
      <w:numPr>
        <w:ilvl w:val="6"/>
        <w:numId w:val="15"/>
      </w:numPr>
      <w:spacing w:before="200" w:after="0" w:line="276" w:lineRule="auto"/>
      <w:jc w:val="both"/>
      <w:outlineLvl w:val="6"/>
    </w:pPr>
    <w:rPr>
      <w:rFonts w:asciiTheme="majorHAnsi" w:eastAsiaTheme="majorEastAsia" w:hAnsiTheme="majorHAnsi" w:cstheme="majorBidi"/>
      <w:i/>
      <w:iCs/>
      <w:color w:val="404040" w:themeColor="text1" w:themeTint="BF"/>
      <w:sz w:val="24"/>
      <w:szCs w:val="24"/>
    </w:rPr>
  </w:style>
  <w:style w:type="paragraph" w:styleId="Overskrift8">
    <w:name w:val="heading 8"/>
    <w:aliases w:val="Overskrift 8 Rammeaftale 2"/>
    <w:basedOn w:val="Normal"/>
    <w:next w:val="Normal"/>
    <w:link w:val="Overskrift8Tegn"/>
    <w:uiPriority w:val="9"/>
    <w:qFormat/>
    <w:rsid w:val="00821FE7"/>
    <w:pPr>
      <w:keepNext/>
      <w:numPr>
        <w:ilvl w:val="7"/>
        <w:numId w:val="15"/>
      </w:numPr>
      <w:spacing w:after="0" w:line="240" w:lineRule="auto"/>
      <w:jc w:val="center"/>
      <w:outlineLvl w:val="7"/>
    </w:pPr>
    <w:rPr>
      <w:rFonts w:ascii="Nirmala UI" w:eastAsia="Times New Roman" w:hAnsi="Nirmala UI" w:cs="Arial"/>
      <w:b/>
      <w:bCs/>
      <w:sz w:val="44"/>
      <w:szCs w:val="20"/>
      <w:lang w:eastAsia="da-DK"/>
    </w:rPr>
  </w:style>
  <w:style w:type="paragraph" w:styleId="Overskrift9">
    <w:name w:val="heading 9"/>
    <w:basedOn w:val="Normal"/>
    <w:next w:val="Normal"/>
    <w:link w:val="Overskrift9Tegn"/>
    <w:uiPriority w:val="9"/>
    <w:semiHidden/>
    <w:unhideWhenUsed/>
    <w:qFormat/>
    <w:rsid w:val="00821FE7"/>
    <w:pPr>
      <w:keepNext/>
      <w:keepLines/>
      <w:numPr>
        <w:ilvl w:val="8"/>
        <w:numId w:val="15"/>
      </w:numPr>
      <w:spacing w:before="200" w:after="0" w:line="276" w:lineRule="auto"/>
      <w:jc w:val="both"/>
      <w:outlineLvl w:val="8"/>
    </w:pPr>
    <w:rPr>
      <w:rFonts w:asciiTheme="majorHAnsi" w:eastAsiaTheme="majorEastAsia" w:hAnsiTheme="majorHAnsi" w:cstheme="majorBidi"/>
      <w:i/>
      <w:iCs/>
      <w:color w:val="404040" w:themeColor="text1" w:themeTint="BF"/>
      <w:sz w:val="20"/>
      <w:szCs w:val="20"/>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customStyle="1" w:styleId="Default">
    <w:name w:val="Default"/>
    <w:rsid w:val="00B75E78"/>
    <w:pPr>
      <w:autoSpaceDE w:val="0"/>
      <w:autoSpaceDN w:val="0"/>
      <w:adjustRightInd w:val="0"/>
      <w:spacing w:after="0" w:line="240" w:lineRule="auto"/>
    </w:pPr>
    <w:rPr>
      <w:rFonts w:ascii="Arial" w:hAnsi="Arial" w:cs="Arial"/>
      <w:color w:val="000000"/>
      <w:sz w:val="24"/>
      <w:szCs w:val="24"/>
    </w:rPr>
  </w:style>
  <w:style w:type="paragraph" w:styleId="Listeafsnit">
    <w:name w:val="List Paragraph"/>
    <w:aliases w:val="Punktliste"/>
    <w:basedOn w:val="Normal"/>
    <w:link w:val="ListeafsnitTegn"/>
    <w:uiPriority w:val="34"/>
    <w:qFormat/>
    <w:rsid w:val="00B75E78"/>
    <w:pPr>
      <w:spacing w:after="200" w:line="276" w:lineRule="auto"/>
      <w:ind w:left="720"/>
      <w:contextualSpacing/>
    </w:pPr>
    <w:rPr>
      <w:rFonts w:ascii="Times New Roman" w:hAnsi="Times New Roman"/>
      <w:sz w:val="24"/>
    </w:rPr>
  </w:style>
  <w:style w:type="character" w:customStyle="1" w:styleId="ListeafsnitTegn">
    <w:name w:val="Listeafsnit Tegn"/>
    <w:aliases w:val="Punktliste Tegn"/>
    <w:link w:val="Listeafsnit"/>
    <w:uiPriority w:val="34"/>
    <w:rsid w:val="00B75E78"/>
    <w:rPr>
      <w:rFonts w:ascii="Times New Roman" w:hAnsi="Times New Roman"/>
      <w:sz w:val="24"/>
    </w:rPr>
  </w:style>
  <w:style w:type="paragraph" w:styleId="Sidehoved">
    <w:name w:val="header"/>
    <w:basedOn w:val="Normal"/>
    <w:link w:val="SidehovedTegn"/>
    <w:uiPriority w:val="99"/>
    <w:unhideWhenUsed/>
    <w:rsid w:val="00B75E78"/>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B75E78"/>
  </w:style>
  <w:style w:type="paragraph" w:styleId="Sidefod">
    <w:name w:val="footer"/>
    <w:basedOn w:val="Normal"/>
    <w:link w:val="SidefodTegn"/>
    <w:uiPriority w:val="99"/>
    <w:unhideWhenUsed/>
    <w:rsid w:val="00B75E78"/>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B75E78"/>
  </w:style>
  <w:style w:type="table" w:styleId="Tabel-Gitter">
    <w:name w:val="Table Grid"/>
    <w:basedOn w:val="Tabel-Normal"/>
    <w:uiPriority w:val="39"/>
    <w:rsid w:val="003004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verskrift1Tegn">
    <w:name w:val="Overskrift 1 Tegn"/>
    <w:basedOn w:val="Standardskrifttypeiafsnit"/>
    <w:link w:val="Overskrift1"/>
    <w:uiPriority w:val="99"/>
    <w:rsid w:val="00821FE7"/>
    <w:rPr>
      <w:rFonts w:ascii="Nirmala UI" w:eastAsiaTheme="majorEastAsia" w:hAnsi="Nirmala UI" w:cstheme="majorBidi"/>
      <w:b/>
      <w:bCs/>
      <w:color w:val="000000" w:themeColor="text1"/>
      <w:sz w:val="28"/>
      <w:szCs w:val="28"/>
    </w:rPr>
  </w:style>
  <w:style w:type="character" w:customStyle="1" w:styleId="Overskrift2Tegn">
    <w:name w:val="Overskrift 2 Tegn"/>
    <w:basedOn w:val="Standardskrifttypeiafsnit"/>
    <w:link w:val="Overskrift2"/>
    <w:rsid w:val="00821FE7"/>
    <w:rPr>
      <w:rFonts w:ascii="Nirmala UI" w:eastAsiaTheme="majorEastAsia" w:hAnsi="Nirmala UI" w:cstheme="majorBidi"/>
      <w:b/>
      <w:bCs/>
      <w:i/>
      <w:color w:val="000000" w:themeColor="text1"/>
      <w:sz w:val="24"/>
      <w:szCs w:val="26"/>
    </w:rPr>
  </w:style>
  <w:style w:type="character" w:customStyle="1" w:styleId="Overskrift3Tegn">
    <w:name w:val="Overskrift 3 Tegn"/>
    <w:basedOn w:val="Standardskrifttypeiafsnit"/>
    <w:link w:val="Overskrift3"/>
    <w:uiPriority w:val="9"/>
    <w:rsid w:val="00821FE7"/>
    <w:rPr>
      <w:rFonts w:ascii="Nirmala UI" w:eastAsiaTheme="majorEastAsia" w:hAnsi="Nirmala UI" w:cs="Nirmala UI"/>
      <w:i/>
      <w:iCs/>
      <w:sz w:val="24"/>
      <w:szCs w:val="24"/>
      <w:u w:val="single"/>
    </w:rPr>
  </w:style>
  <w:style w:type="character" w:customStyle="1" w:styleId="Overskrift4Tegn">
    <w:name w:val="Overskrift 4 Tegn"/>
    <w:aliases w:val="Overskrift 3.0 Tegn"/>
    <w:basedOn w:val="Standardskrifttypeiafsnit"/>
    <w:link w:val="Overskrift4"/>
    <w:rsid w:val="00821FE7"/>
    <w:rPr>
      <w:rFonts w:ascii="Nirmala UI" w:eastAsiaTheme="majorEastAsia" w:hAnsi="Nirmala UI" w:cstheme="majorBidi"/>
      <w:bCs/>
      <w:i/>
      <w:iCs/>
      <w:sz w:val="24"/>
      <w:szCs w:val="24"/>
    </w:rPr>
  </w:style>
  <w:style w:type="character" w:customStyle="1" w:styleId="Overskrift5Tegn">
    <w:name w:val="Overskrift 5 Tegn"/>
    <w:basedOn w:val="Standardskrifttypeiafsnit"/>
    <w:link w:val="Overskrift5"/>
    <w:uiPriority w:val="99"/>
    <w:rsid w:val="00821FE7"/>
    <w:rPr>
      <w:rFonts w:ascii="Nirmala UI" w:eastAsiaTheme="majorEastAsia" w:hAnsi="Nirmala UI" w:cstheme="majorBidi"/>
      <w:b/>
      <w:bCs/>
      <w:i/>
      <w:color w:val="000000" w:themeColor="text1"/>
      <w:sz w:val="24"/>
      <w:szCs w:val="26"/>
    </w:rPr>
  </w:style>
  <w:style w:type="character" w:customStyle="1" w:styleId="Overskrift6Tegn">
    <w:name w:val="Overskrift 6 Tegn"/>
    <w:basedOn w:val="Standardskrifttypeiafsnit"/>
    <w:link w:val="Overskrift6"/>
    <w:uiPriority w:val="99"/>
    <w:rsid w:val="00821FE7"/>
    <w:rPr>
      <w:rFonts w:ascii="Nirmala UI" w:eastAsiaTheme="majorEastAsia" w:hAnsi="Nirmala UI" w:cs="Nirmala UI"/>
      <w:i/>
      <w:iCs/>
      <w:sz w:val="24"/>
      <w:szCs w:val="24"/>
      <w:u w:val="single"/>
    </w:rPr>
  </w:style>
  <w:style w:type="character" w:customStyle="1" w:styleId="Overskrift7Tegn">
    <w:name w:val="Overskrift 7 Tegn"/>
    <w:basedOn w:val="Standardskrifttypeiafsnit"/>
    <w:link w:val="Overskrift7"/>
    <w:uiPriority w:val="99"/>
    <w:rsid w:val="00821FE7"/>
    <w:rPr>
      <w:rFonts w:asciiTheme="majorHAnsi" w:eastAsiaTheme="majorEastAsia" w:hAnsiTheme="majorHAnsi" w:cstheme="majorBidi"/>
      <w:i/>
      <w:iCs/>
      <w:color w:val="404040" w:themeColor="text1" w:themeTint="BF"/>
      <w:sz w:val="24"/>
      <w:szCs w:val="24"/>
    </w:rPr>
  </w:style>
  <w:style w:type="character" w:customStyle="1" w:styleId="Overskrift8Tegn">
    <w:name w:val="Overskrift 8 Tegn"/>
    <w:aliases w:val="Overskrift 8 Rammeaftale 2 Tegn"/>
    <w:basedOn w:val="Standardskrifttypeiafsnit"/>
    <w:link w:val="Overskrift8"/>
    <w:uiPriority w:val="9"/>
    <w:rsid w:val="00821FE7"/>
    <w:rPr>
      <w:rFonts w:ascii="Nirmala UI" w:eastAsia="Times New Roman" w:hAnsi="Nirmala UI" w:cs="Arial"/>
      <w:b/>
      <w:bCs/>
      <w:sz w:val="44"/>
      <w:szCs w:val="20"/>
      <w:lang w:eastAsia="da-DK"/>
    </w:rPr>
  </w:style>
  <w:style w:type="character" w:customStyle="1" w:styleId="Overskrift9Tegn">
    <w:name w:val="Overskrift 9 Tegn"/>
    <w:basedOn w:val="Standardskrifttypeiafsnit"/>
    <w:link w:val="Overskrift9"/>
    <w:uiPriority w:val="9"/>
    <w:semiHidden/>
    <w:rsid w:val="00821FE7"/>
    <w:rPr>
      <w:rFonts w:asciiTheme="majorHAnsi" w:eastAsiaTheme="majorEastAsia" w:hAnsiTheme="majorHAnsi" w:cstheme="majorBidi"/>
      <w:i/>
      <w:iCs/>
      <w:color w:val="404040" w:themeColor="text1" w:themeTint="BF"/>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173</Words>
  <Characters>1218</Characters>
  <Application>Microsoft Office Word</Application>
  <DocSecurity>0</DocSecurity>
  <Lines>27</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Asbjørn Kjærgaard</dc:creator>
  <cp:keywords/>
  <dc:description/>
  <cp:lastModifiedBy>Heidi Backmann Jørgensen</cp:lastModifiedBy>
  <cp:revision>4</cp:revision>
  <dcterms:created xsi:type="dcterms:W3CDTF">2026-09-28T08:40:00Z</dcterms:created>
  <dcterms:modified xsi:type="dcterms:W3CDTF">2026-10-05T12:28:00Z</dcterms:modified>
</cp:coreProperties>
</file>